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D0" w:rsidRDefault="00B328D0" w:rsidP="00197ADD">
      <w:pPr>
        <w:spacing w:line="360" w:lineRule="auto"/>
        <w:rPr>
          <w:rFonts w:cs="Times New Roman"/>
          <w:sz w:val="28"/>
          <w:szCs w:val="28"/>
        </w:rPr>
      </w:pPr>
    </w:p>
    <w:p w:rsidR="00B328D0" w:rsidRPr="003462C9" w:rsidRDefault="00B328D0" w:rsidP="00197ADD">
      <w:pPr>
        <w:adjustRightInd w:val="0"/>
        <w:snapToGrid w:val="0"/>
        <w:jc w:val="center"/>
        <w:rPr>
          <w:rFonts w:ascii="黑体" w:eastAsia="黑体" w:cs="Times New Roman"/>
          <w:b/>
          <w:bCs/>
          <w:spacing w:val="8"/>
          <w:sz w:val="56"/>
          <w:szCs w:val="56"/>
        </w:rPr>
      </w:pPr>
      <w:r w:rsidRPr="003462C9">
        <w:rPr>
          <w:rFonts w:ascii="黑体" w:eastAsia="黑体" w:cs="黑体" w:hint="eastAsia"/>
          <w:b/>
          <w:bCs/>
          <w:spacing w:val="8"/>
          <w:sz w:val="56"/>
          <w:szCs w:val="56"/>
        </w:rPr>
        <w:t>国家技术标准创新基地</w:t>
      </w:r>
      <w:r>
        <w:rPr>
          <w:rFonts w:ascii="黑体" w:eastAsia="黑体" w:cs="黑体" w:hint="eastAsia"/>
          <w:b/>
          <w:bCs/>
          <w:spacing w:val="8"/>
          <w:sz w:val="56"/>
          <w:szCs w:val="56"/>
        </w:rPr>
        <w:t>（江西绿色生态）区域（行业）中心</w:t>
      </w:r>
    </w:p>
    <w:p w:rsidR="00B328D0" w:rsidRPr="003462C9" w:rsidRDefault="00B328D0" w:rsidP="00197ADD">
      <w:pPr>
        <w:adjustRightInd w:val="0"/>
        <w:snapToGrid w:val="0"/>
        <w:jc w:val="center"/>
        <w:rPr>
          <w:rFonts w:ascii="黑体" w:eastAsia="黑体" w:cs="Times New Roman"/>
          <w:b/>
          <w:bCs/>
          <w:spacing w:val="8"/>
          <w:sz w:val="56"/>
          <w:szCs w:val="56"/>
        </w:rPr>
      </w:pPr>
    </w:p>
    <w:p w:rsidR="00B328D0" w:rsidRPr="003462C9" w:rsidRDefault="00B328D0" w:rsidP="00197ADD">
      <w:pPr>
        <w:adjustRightInd w:val="0"/>
        <w:snapToGrid w:val="0"/>
        <w:jc w:val="center"/>
        <w:rPr>
          <w:rFonts w:ascii="黑体" w:eastAsia="黑体" w:cs="Times New Roman"/>
          <w:b/>
          <w:bCs/>
          <w:spacing w:val="8"/>
          <w:sz w:val="66"/>
          <w:szCs w:val="66"/>
        </w:rPr>
      </w:pPr>
      <w:r w:rsidRPr="003462C9">
        <w:rPr>
          <w:rFonts w:ascii="黑体" w:eastAsia="黑体" w:cs="黑体" w:hint="eastAsia"/>
          <w:b/>
          <w:bCs/>
          <w:spacing w:val="8"/>
          <w:sz w:val="66"/>
          <w:szCs w:val="66"/>
        </w:rPr>
        <w:t>申</w:t>
      </w:r>
      <w:r w:rsidRPr="003462C9">
        <w:rPr>
          <w:rFonts w:ascii="黑体" w:eastAsia="黑体" w:cs="黑体"/>
          <w:b/>
          <w:bCs/>
          <w:spacing w:val="8"/>
          <w:sz w:val="66"/>
          <w:szCs w:val="66"/>
        </w:rPr>
        <w:t xml:space="preserve">  </w:t>
      </w:r>
      <w:r w:rsidRPr="003462C9">
        <w:rPr>
          <w:rFonts w:ascii="黑体" w:eastAsia="黑体" w:cs="黑体" w:hint="eastAsia"/>
          <w:b/>
          <w:bCs/>
          <w:spacing w:val="8"/>
          <w:sz w:val="66"/>
          <w:szCs w:val="66"/>
        </w:rPr>
        <w:t>报</w:t>
      </w:r>
      <w:r w:rsidRPr="003462C9">
        <w:rPr>
          <w:rFonts w:ascii="黑体" w:eastAsia="黑体" w:cs="黑体"/>
          <w:b/>
          <w:bCs/>
          <w:spacing w:val="8"/>
          <w:sz w:val="66"/>
          <w:szCs w:val="66"/>
        </w:rPr>
        <w:t xml:space="preserve">  </w:t>
      </w:r>
      <w:r w:rsidRPr="003462C9">
        <w:rPr>
          <w:rFonts w:ascii="黑体" w:eastAsia="黑体" w:cs="黑体" w:hint="eastAsia"/>
          <w:b/>
          <w:bCs/>
          <w:spacing w:val="8"/>
          <w:sz w:val="66"/>
          <w:szCs w:val="66"/>
        </w:rPr>
        <w:t>书</w:t>
      </w:r>
    </w:p>
    <w:p w:rsidR="00B328D0" w:rsidRPr="003462C9" w:rsidRDefault="00B328D0" w:rsidP="00197ADD">
      <w:pPr>
        <w:spacing w:line="36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B328D0" w:rsidRPr="003462C9" w:rsidRDefault="00B328D0" w:rsidP="00197ADD">
      <w:pPr>
        <w:spacing w:line="36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B328D0" w:rsidRPr="003462C9" w:rsidRDefault="00B328D0" w:rsidP="00197ADD">
      <w:pPr>
        <w:spacing w:line="36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B328D0" w:rsidRPr="003462C9" w:rsidRDefault="00B328D0" w:rsidP="00197ADD">
      <w:pPr>
        <w:spacing w:line="36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B328D0" w:rsidRPr="00A913D1" w:rsidRDefault="00B328D0" w:rsidP="00197ADD">
      <w:pPr>
        <w:snapToGrid w:val="0"/>
        <w:spacing w:line="480" w:lineRule="auto"/>
        <w:ind w:firstLine="601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中心</w:t>
      </w:r>
      <w:r w:rsidRPr="00A913D1">
        <w:rPr>
          <w:rFonts w:ascii="黑体" w:eastAsia="黑体" w:hAnsi="黑体" w:cs="黑体" w:hint="eastAsia"/>
          <w:sz w:val="30"/>
          <w:szCs w:val="30"/>
        </w:rPr>
        <w:t>名称：</w:t>
      </w:r>
      <w:r>
        <w:rPr>
          <w:rFonts w:ascii="黑体" w:eastAsia="黑体" w:hAnsi="黑体" w:cs="黑体"/>
          <w:sz w:val="30"/>
          <w:szCs w:val="30"/>
          <w:u w:val="single"/>
        </w:rPr>
        <w:t xml:space="preserve">                                  </w:t>
      </w:r>
    </w:p>
    <w:p w:rsidR="00B328D0" w:rsidRPr="00A913D1" w:rsidRDefault="00B328D0" w:rsidP="00197ADD">
      <w:pPr>
        <w:snapToGrid w:val="0"/>
        <w:spacing w:line="480" w:lineRule="auto"/>
        <w:ind w:firstLine="601"/>
        <w:rPr>
          <w:rFonts w:ascii="黑体" w:eastAsia="黑体" w:hAnsi="黑体" w:cs="Times New Roman"/>
          <w:sz w:val="30"/>
          <w:szCs w:val="30"/>
        </w:rPr>
      </w:pPr>
      <w:r w:rsidRPr="00A913D1">
        <w:rPr>
          <w:rFonts w:ascii="黑体" w:eastAsia="黑体" w:hAnsi="黑体" w:cs="黑体" w:hint="eastAsia"/>
          <w:sz w:val="30"/>
          <w:szCs w:val="30"/>
        </w:rPr>
        <w:t>申报单位（盖章）：</w:t>
      </w:r>
      <w:r>
        <w:rPr>
          <w:rFonts w:ascii="黑体" w:eastAsia="黑体" w:hAnsi="黑体" w:cs="黑体"/>
          <w:sz w:val="30"/>
          <w:szCs w:val="30"/>
          <w:u w:val="single"/>
        </w:rPr>
        <w:t xml:space="preserve">                           </w:t>
      </w:r>
    </w:p>
    <w:p w:rsidR="00B328D0" w:rsidRPr="00A913D1" w:rsidRDefault="00B328D0" w:rsidP="00197ADD">
      <w:pPr>
        <w:snapToGrid w:val="0"/>
        <w:spacing w:line="480" w:lineRule="auto"/>
        <w:ind w:firstLine="601"/>
        <w:rPr>
          <w:rFonts w:ascii="黑体" w:eastAsia="黑体" w:hAnsi="黑体" w:cs="Times New Roman"/>
          <w:sz w:val="30"/>
          <w:szCs w:val="30"/>
        </w:rPr>
      </w:pPr>
      <w:r w:rsidRPr="00A913D1">
        <w:rPr>
          <w:rFonts w:ascii="黑体" w:eastAsia="黑体" w:hAnsi="黑体" w:cs="黑体" w:hint="eastAsia"/>
          <w:sz w:val="30"/>
          <w:szCs w:val="30"/>
        </w:rPr>
        <w:t>主管部门：</w:t>
      </w:r>
      <w:r>
        <w:rPr>
          <w:rFonts w:ascii="黑体" w:eastAsia="黑体" w:hAnsi="黑体" w:cs="黑体"/>
          <w:sz w:val="30"/>
          <w:szCs w:val="30"/>
          <w:u w:val="single"/>
        </w:rPr>
        <w:t xml:space="preserve">                                  </w:t>
      </w:r>
    </w:p>
    <w:p w:rsidR="00B328D0" w:rsidRPr="00A913D1" w:rsidRDefault="00B328D0" w:rsidP="00197ADD">
      <w:pPr>
        <w:snapToGrid w:val="0"/>
        <w:spacing w:line="480" w:lineRule="auto"/>
        <w:ind w:firstLine="601"/>
        <w:rPr>
          <w:rFonts w:ascii="黑体" w:eastAsia="黑体" w:hAnsi="黑体" w:cs="Times New Roman"/>
          <w:sz w:val="30"/>
          <w:szCs w:val="30"/>
        </w:rPr>
      </w:pPr>
      <w:r w:rsidRPr="00A913D1">
        <w:rPr>
          <w:rFonts w:ascii="黑体" w:eastAsia="黑体" w:hAnsi="黑体" w:cs="黑体" w:hint="eastAsia"/>
          <w:sz w:val="30"/>
          <w:szCs w:val="30"/>
        </w:rPr>
        <w:t>申报时间：</w:t>
      </w:r>
      <w:r>
        <w:rPr>
          <w:rFonts w:ascii="黑体" w:eastAsia="黑体" w:hAnsi="黑体" w:cs="黑体"/>
          <w:sz w:val="30"/>
          <w:szCs w:val="30"/>
          <w:u w:val="single"/>
        </w:rPr>
        <w:t xml:space="preserve">                                  </w:t>
      </w:r>
    </w:p>
    <w:p w:rsidR="00B328D0" w:rsidRPr="003462C9" w:rsidRDefault="00B328D0" w:rsidP="00197ADD">
      <w:pPr>
        <w:snapToGrid w:val="0"/>
        <w:spacing w:line="480" w:lineRule="auto"/>
        <w:ind w:firstLine="601"/>
        <w:rPr>
          <w:rFonts w:ascii="黑体" w:eastAsia="黑体" w:hAnsi="黑体" w:cs="Times New Roman"/>
          <w:sz w:val="30"/>
          <w:szCs w:val="30"/>
        </w:rPr>
      </w:pPr>
    </w:p>
    <w:p w:rsidR="00B328D0" w:rsidRPr="003462C9" w:rsidRDefault="00B328D0" w:rsidP="00197ADD">
      <w:pPr>
        <w:snapToGrid w:val="0"/>
        <w:spacing w:line="480" w:lineRule="auto"/>
        <w:ind w:firstLine="601"/>
        <w:rPr>
          <w:rFonts w:ascii="黑体" w:eastAsia="黑体" w:hAnsi="黑体" w:cs="Times New Roman"/>
          <w:sz w:val="30"/>
          <w:szCs w:val="30"/>
        </w:rPr>
      </w:pPr>
    </w:p>
    <w:p w:rsidR="00B328D0" w:rsidRPr="003462C9" w:rsidRDefault="00B328D0" w:rsidP="00197ADD">
      <w:pPr>
        <w:snapToGrid w:val="0"/>
        <w:spacing w:line="480" w:lineRule="auto"/>
        <w:ind w:firstLine="601"/>
        <w:rPr>
          <w:rFonts w:ascii="黑体" w:eastAsia="黑体" w:hAnsi="黑体" w:cs="Times New Roman"/>
          <w:sz w:val="30"/>
          <w:szCs w:val="30"/>
        </w:rPr>
      </w:pPr>
    </w:p>
    <w:p w:rsidR="00B328D0" w:rsidRPr="00A913D1" w:rsidRDefault="00B328D0" w:rsidP="00197ADD">
      <w:pPr>
        <w:snapToGrid w:val="0"/>
        <w:spacing w:line="480" w:lineRule="auto"/>
        <w:ind w:firstLine="601"/>
        <w:jc w:val="center"/>
        <w:rPr>
          <w:rFonts w:ascii="黑体" w:eastAsia="黑体" w:hAnsi="黑体" w:cs="Times New Roman"/>
          <w:sz w:val="30"/>
          <w:szCs w:val="30"/>
        </w:rPr>
      </w:pPr>
      <w:r w:rsidRPr="00887D1B">
        <w:rPr>
          <w:rFonts w:ascii="黑体" w:eastAsia="黑体" w:hAnsi="黑体" w:cs="黑体" w:hint="eastAsia"/>
          <w:sz w:val="30"/>
          <w:szCs w:val="30"/>
        </w:rPr>
        <w:t>国家技术标准创新基地</w:t>
      </w:r>
      <w:r>
        <w:rPr>
          <w:rFonts w:ascii="黑体" w:eastAsia="黑体" w:hAnsi="黑体" w:cs="黑体" w:hint="eastAsia"/>
          <w:sz w:val="30"/>
          <w:szCs w:val="30"/>
        </w:rPr>
        <w:t>（江西绿色生态）</w:t>
      </w:r>
    </w:p>
    <w:p w:rsidR="00B328D0" w:rsidRPr="003462C9" w:rsidRDefault="00B328D0" w:rsidP="00197ADD">
      <w:pPr>
        <w:snapToGrid w:val="0"/>
        <w:spacing w:line="480" w:lineRule="auto"/>
        <w:ind w:firstLine="601"/>
        <w:jc w:val="center"/>
        <w:rPr>
          <w:rFonts w:ascii="仿宋" w:eastAsia="仿宋" w:hAnsi="仿宋" w:cs="Times New Roman"/>
          <w:sz w:val="30"/>
          <w:szCs w:val="30"/>
        </w:rPr>
      </w:pPr>
      <w:r w:rsidRPr="00A913D1">
        <w:rPr>
          <w:rFonts w:ascii="黑体" w:eastAsia="黑体" w:hAnsi="黑体" w:cs="黑体" w:hint="eastAsia"/>
          <w:sz w:val="30"/>
          <w:szCs w:val="30"/>
        </w:rPr>
        <w:t>年</w:t>
      </w:r>
      <w:r w:rsidRPr="00A913D1">
        <w:rPr>
          <w:rFonts w:ascii="黑体" w:eastAsia="黑体" w:hAnsi="黑体" w:cs="黑体"/>
          <w:sz w:val="30"/>
          <w:szCs w:val="30"/>
        </w:rPr>
        <w:t xml:space="preserve">    </w:t>
      </w:r>
      <w:r w:rsidRPr="00A913D1">
        <w:rPr>
          <w:rFonts w:ascii="黑体" w:eastAsia="黑体" w:hAnsi="黑体" w:cs="黑体" w:hint="eastAsia"/>
          <w:sz w:val="30"/>
          <w:szCs w:val="30"/>
        </w:rPr>
        <w:t>月</w:t>
      </w:r>
      <w:r w:rsidRPr="00A913D1">
        <w:rPr>
          <w:rFonts w:ascii="黑体" w:eastAsia="黑体" w:hAnsi="黑体" w:cs="黑体"/>
          <w:sz w:val="30"/>
          <w:szCs w:val="30"/>
        </w:rPr>
        <w:t xml:space="preserve">    </w:t>
      </w:r>
      <w:r w:rsidRPr="00A913D1">
        <w:rPr>
          <w:rFonts w:ascii="黑体" w:eastAsia="黑体" w:hAnsi="黑体" w:cs="黑体" w:hint="eastAsia"/>
          <w:sz w:val="30"/>
          <w:szCs w:val="30"/>
        </w:rPr>
        <w:t>日</w:t>
      </w:r>
      <w:r w:rsidRPr="00BF0243">
        <w:rPr>
          <w:rFonts w:ascii="仿宋" w:eastAsia="仿宋" w:hAnsi="仿宋" w:cs="Times New Roman"/>
          <w:sz w:val="30"/>
          <w:szCs w:val="30"/>
        </w:rPr>
        <w:br w:type="page"/>
      </w:r>
    </w:p>
    <w:p w:rsidR="00B328D0" w:rsidRPr="00434C01" w:rsidRDefault="00B328D0" w:rsidP="00197ADD">
      <w:pPr>
        <w:spacing w:line="360" w:lineRule="auto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  <w:r w:rsidRPr="00434C01">
        <w:rPr>
          <w:rFonts w:ascii="仿宋" w:eastAsia="仿宋" w:hAnsi="仿宋" w:cs="仿宋" w:hint="eastAsia"/>
          <w:b/>
          <w:bCs/>
          <w:sz w:val="44"/>
          <w:szCs w:val="44"/>
        </w:rPr>
        <w:t>填</w:t>
      </w:r>
      <w:r w:rsidRPr="00434C01">
        <w:rPr>
          <w:rFonts w:ascii="仿宋" w:eastAsia="仿宋" w:hAnsi="仿宋" w:cs="仿宋"/>
          <w:b/>
          <w:bCs/>
          <w:sz w:val="44"/>
          <w:szCs w:val="44"/>
        </w:rPr>
        <w:t xml:space="preserve"> </w:t>
      </w:r>
      <w:r w:rsidRPr="00434C01">
        <w:rPr>
          <w:rFonts w:ascii="仿宋" w:eastAsia="仿宋" w:hAnsi="仿宋" w:cs="仿宋" w:hint="eastAsia"/>
          <w:b/>
          <w:bCs/>
          <w:sz w:val="44"/>
          <w:szCs w:val="44"/>
        </w:rPr>
        <w:t>写</w:t>
      </w:r>
      <w:r w:rsidRPr="00434C01">
        <w:rPr>
          <w:rFonts w:ascii="仿宋" w:eastAsia="仿宋" w:hAnsi="仿宋" w:cs="仿宋"/>
          <w:b/>
          <w:bCs/>
          <w:sz w:val="44"/>
          <w:szCs w:val="44"/>
        </w:rPr>
        <w:t xml:space="preserve"> </w:t>
      </w:r>
      <w:r w:rsidRPr="00434C01">
        <w:rPr>
          <w:rFonts w:ascii="仿宋" w:eastAsia="仿宋" w:hAnsi="仿宋" w:cs="仿宋" w:hint="eastAsia"/>
          <w:b/>
          <w:bCs/>
          <w:sz w:val="44"/>
          <w:szCs w:val="44"/>
        </w:rPr>
        <w:t>说</w:t>
      </w:r>
      <w:r w:rsidRPr="00434C01">
        <w:rPr>
          <w:rFonts w:ascii="仿宋" w:eastAsia="仿宋" w:hAnsi="仿宋" w:cs="仿宋"/>
          <w:b/>
          <w:bCs/>
          <w:sz w:val="44"/>
          <w:szCs w:val="44"/>
        </w:rPr>
        <w:t xml:space="preserve"> </w:t>
      </w:r>
      <w:r w:rsidRPr="00434C01">
        <w:rPr>
          <w:rFonts w:ascii="仿宋" w:eastAsia="仿宋" w:hAnsi="仿宋" w:cs="仿宋" w:hint="eastAsia"/>
          <w:b/>
          <w:bCs/>
          <w:sz w:val="44"/>
          <w:szCs w:val="44"/>
        </w:rPr>
        <w:t>明</w:t>
      </w:r>
    </w:p>
    <w:p w:rsidR="00B328D0" w:rsidRPr="00F94692" w:rsidRDefault="00B328D0" w:rsidP="00197ADD">
      <w:pPr>
        <w:spacing w:line="360" w:lineRule="auto"/>
        <w:rPr>
          <w:rFonts w:ascii="仿宋_GB2312" w:eastAsia="仿宋_GB2312" w:cs="Times New Roman"/>
          <w:b/>
          <w:bCs/>
          <w:sz w:val="30"/>
          <w:szCs w:val="30"/>
        </w:rPr>
      </w:pPr>
    </w:p>
    <w:p w:rsidR="00B328D0" w:rsidRPr="00400F22" w:rsidRDefault="00B328D0" w:rsidP="00366F36">
      <w:pPr>
        <w:numPr>
          <w:ilvl w:val="0"/>
          <w:numId w:val="3"/>
        </w:numPr>
        <w:tabs>
          <w:tab w:val="clear" w:pos="600"/>
          <w:tab w:val="num" w:pos="1152"/>
        </w:tabs>
        <w:spacing w:line="580" w:lineRule="exact"/>
        <w:ind w:left="0" w:firstLineChars="200" w:firstLine="31680"/>
        <w:rPr>
          <w:rFonts w:ascii="仿宋" w:eastAsia="仿宋" w:hAnsi="仿宋" w:cs="Times New Roman"/>
          <w:sz w:val="30"/>
          <w:szCs w:val="30"/>
        </w:rPr>
      </w:pPr>
      <w:r w:rsidRPr="00400F22">
        <w:rPr>
          <w:rFonts w:ascii="仿宋" w:eastAsia="仿宋" w:hAnsi="仿宋" w:cs="仿宋" w:hint="eastAsia"/>
          <w:sz w:val="30"/>
          <w:szCs w:val="30"/>
        </w:rPr>
        <w:t>名称统一为：“国家技术标准创新基地（</w:t>
      </w:r>
      <w:r>
        <w:rPr>
          <w:rFonts w:ascii="仿宋" w:eastAsia="仿宋" w:hAnsi="仿宋" w:cs="仿宋" w:hint="eastAsia"/>
          <w:sz w:val="30"/>
          <w:szCs w:val="30"/>
        </w:rPr>
        <w:t>江西绿色生态</w:t>
      </w:r>
      <w:r w:rsidRPr="00400F22">
        <w:rPr>
          <w:rFonts w:ascii="仿宋" w:eastAsia="仿宋" w:hAnsi="仿宋" w:cs="仿宋" w:hint="eastAsia"/>
          <w:sz w:val="30"/>
          <w:szCs w:val="30"/>
        </w:rPr>
        <w:t>×××</w:t>
      </w:r>
      <w:r>
        <w:rPr>
          <w:rFonts w:ascii="仿宋" w:eastAsia="仿宋" w:hAnsi="仿宋" w:cs="仿宋" w:hint="eastAsia"/>
          <w:sz w:val="30"/>
          <w:szCs w:val="30"/>
        </w:rPr>
        <w:t>中心</w:t>
      </w:r>
      <w:r w:rsidRPr="00400F22">
        <w:rPr>
          <w:rFonts w:ascii="仿宋" w:eastAsia="仿宋" w:hAnsi="仿宋" w:cs="仿宋" w:hint="eastAsia"/>
          <w:sz w:val="30"/>
          <w:szCs w:val="30"/>
        </w:rPr>
        <w:t>）”，如：国家技术标准创新基地（</w:t>
      </w:r>
      <w:r>
        <w:rPr>
          <w:rFonts w:ascii="仿宋" w:eastAsia="仿宋" w:hAnsi="仿宋" w:cs="仿宋" w:hint="eastAsia"/>
          <w:sz w:val="30"/>
          <w:szCs w:val="30"/>
        </w:rPr>
        <w:t>江西绿色生态非物质文化遗产中心</w:t>
      </w:r>
      <w:r w:rsidRPr="00400F22">
        <w:rPr>
          <w:rFonts w:ascii="仿宋" w:eastAsia="仿宋" w:hAnsi="仿宋" w:cs="仿宋" w:hint="eastAsia"/>
          <w:sz w:val="30"/>
          <w:szCs w:val="30"/>
        </w:rPr>
        <w:t>）。</w:t>
      </w:r>
    </w:p>
    <w:p w:rsidR="00B328D0" w:rsidRPr="00400F22" w:rsidRDefault="00B328D0" w:rsidP="00366F36">
      <w:pPr>
        <w:numPr>
          <w:ilvl w:val="0"/>
          <w:numId w:val="3"/>
        </w:numPr>
        <w:tabs>
          <w:tab w:val="clear" w:pos="600"/>
          <w:tab w:val="num" w:pos="1152"/>
        </w:tabs>
        <w:spacing w:line="580" w:lineRule="exact"/>
        <w:ind w:left="0" w:firstLineChars="200" w:firstLine="316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编号由省标准化行政主管部门</w:t>
      </w:r>
      <w:r w:rsidRPr="00400F22">
        <w:rPr>
          <w:rFonts w:ascii="仿宋" w:eastAsia="仿宋" w:hAnsi="仿宋" w:cs="仿宋" w:hint="eastAsia"/>
          <w:sz w:val="30"/>
          <w:szCs w:val="30"/>
        </w:rPr>
        <w:t>统一填写。</w:t>
      </w:r>
    </w:p>
    <w:p w:rsidR="00B328D0" w:rsidRPr="00400F22" w:rsidRDefault="00B328D0" w:rsidP="00366F36">
      <w:pPr>
        <w:numPr>
          <w:ilvl w:val="0"/>
          <w:numId w:val="3"/>
        </w:numPr>
        <w:tabs>
          <w:tab w:val="clear" w:pos="600"/>
          <w:tab w:val="num" w:pos="1152"/>
        </w:tabs>
        <w:spacing w:line="580" w:lineRule="exact"/>
        <w:ind w:left="0" w:firstLineChars="200" w:firstLine="31680"/>
        <w:rPr>
          <w:rFonts w:ascii="仿宋" w:eastAsia="仿宋" w:hAnsi="仿宋" w:cs="Times New Roman"/>
          <w:sz w:val="30"/>
          <w:szCs w:val="30"/>
        </w:rPr>
      </w:pPr>
      <w:r w:rsidRPr="00400F22">
        <w:rPr>
          <w:rFonts w:ascii="仿宋" w:eastAsia="仿宋" w:hAnsi="仿宋" w:cs="仿宋" w:hint="eastAsia"/>
          <w:sz w:val="30"/>
          <w:szCs w:val="30"/>
        </w:rPr>
        <w:t>申报单位应为具有独立法人资格的企事业单位、社团组织。</w:t>
      </w:r>
    </w:p>
    <w:p w:rsidR="00B328D0" w:rsidRPr="00400F22" w:rsidRDefault="00B328D0" w:rsidP="00366F36">
      <w:pPr>
        <w:numPr>
          <w:ilvl w:val="0"/>
          <w:numId w:val="3"/>
        </w:numPr>
        <w:tabs>
          <w:tab w:val="clear" w:pos="600"/>
          <w:tab w:val="num" w:pos="1152"/>
        </w:tabs>
        <w:spacing w:line="580" w:lineRule="exact"/>
        <w:ind w:left="0" w:firstLineChars="200" w:firstLine="31680"/>
        <w:rPr>
          <w:rFonts w:ascii="仿宋" w:eastAsia="仿宋" w:hAnsi="仿宋" w:cs="Times New Roman"/>
          <w:sz w:val="30"/>
          <w:szCs w:val="30"/>
        </w:rPr>
      </w:pPr>
      <w:r w:rsidRPr="00400F22">
        <w:rPr>
          <w:rFonts w:ascii="仿宋" w:eastAsia="仿宋" w:hAnsi="仿宋" w:cs="仿宋" w:hint="eastAsia"/>
          <w:sz w:val="30"/>
          <w:szCs w:val="30"/>
        </w:rPr>
        <w:t>主管部门应为</w:t>
      </w:r>
      <w:r w:rsidRPr="00887D1B">
        <w:rPr>
          <w:rFonts w:ascii="仿宋" w:eastAsia="仿宋" w:hAnsi="仿宋" w:cs="仿宋" w:hint="eastAsia"/>
          <w:sz w:val="30"/>
          <w:szCs w:val="30"/>
        </w:rPr>
        <w:t>行业主管部门或地方人民政府标准化行政主管部门</w:t>
      </w:r>
      <w:r w:rsidRPr="00400F22">
        <w:rPr>
          <w:rFonts w:ascii="仿宋" w:eastAsia="仿宋" w:hAnsi="仿宋" w:cs="仿宋" w:hint="eastAsia"/>
          <w:sz w:val="30"/>
          <w:szCs w:val="30"/>
        </w:rPr>
        <w:t>。</w:t>
      </w:r>
    </w:p>
    <w:p w:rsidR="00B328D0" w:rsidRPr="00400F22" w:rsidRDefault="00B328D0" w:rsidP="00366F36">
      <w:pPr>
        <w:numPr>
          <w:ilvl w:val="0"/>
          <w:numId w:val="3"/>
        </w:numPr>
        <w:tabs>
          <w:tab w:val="clear" w:pos="600"/>
          <w:tab w:val="num" w:pos="1152"/>
        </w:tabs>
        <w:spacing w:line="580" w:lineRule="exact"/>
        <w:ind w:left="0" w:firstLineChars="200" w:firstLine="31680"/>
        <w:rPr>
          <w:rFonts w:ascii="仿宋" w:eastAsia="仿宋" w:hAnsi="仿宋" w:cs="Times New Roman"/>
          <w:sz w:val="30"/>
          <w:szCs w:val="30"/>
        </w:rPr>
      </w:pPr>
      <w:r w:rsidRPr="00400F22">
        <w:rPr>
          <w:rFonts w:ascii="仿宋" w:eastAsia="仿宋" w:hAnsi="仿宋" w:cs="仿宋" w:hint="eastAsia"/>
          <w:sz w:val="30"/>
          <w:szCs w:val="30"/>
        </w:rPr>
        <w:t>有关项目页面不够时，可另附页。</w:t>
      </w:r>
    </w:p>
    <w:p w:rsidR="00B328D0" w:rsidRPr="00400F22" w:rsidRDefault="00B328D0" w:rsidP="00366F36">
      <w:pPr>
        <w:numPr>
          <w:ilvl w:val="0"/>
          <w:numId w:val="3"/>
        </w:numPr>
        <w:tabs>
          <w:tab w:val="clear" w:pos="600"/>
          <w:tab w:val="num" w:pos="1152"/>
        </w:tabs>
        <w:spacing w:line="580" w:lineRule="exact"/>
        <w:ind w:left="0" w:firstLineChars="200" w:firstLine="31680"/>
        <w:rPr>
          <w:rFonts w:ascii="仿宋" w:eastAsia="仿宋" w:hAnsi="仿宋" w:cs="Times New Roman"/>
          <w:sz w:val="30"/>
          <w:szCs w:val="30"/>
        </w:rPr>
      </w:pPr>
      <w:r w:rsidRPr="00400F22">
        <w:rPr>
          <w:rFonts w:ascii="仿宋" w:eastAsia="仿宋" w:hAnsi="仿宋" w:cs="仿宋" w:hint="eastAsia"/>
          <w:sz w:val="30"/>
          <w:szCs w:val="30"/>
        </w:rPr>
        <w:t>统一使用</w:t>
      </w:r>
      <w:r w:rsidRPr="00400F22">
        <w:rPr>
          <w:rFonts w:ascii="仿宋" w:eastAsia="仿宋" w:hAnsi="仿宋" w:cs="仿宋"/>
          <w:sz w:val="30"/>
          <w:szCs w:val="30"/>
        </w:rPr>
        <w:t>A4</w:t>
      </w:r>
      <w:r w:rsidRPr="00400F22">
        <w:rPr>
          <w:rFonts w:ascii="仿宋" w:eastAsia="仿宋" w:hAnsi="仿宋" w:cs="仿宋" w:hint="eastAsia"/>
          <w:sz w:val="30"/>
          <w:szCs w:val="30"/>
        </w:rPr>
        <w:t>纸装订。</w:t>
      </w:r>
    </w:p>
    <w:p w:rsidR="00B328D0" w:rsidRPr="00400F22" w:rsidRDefault="00B328D0" w:rsidP="00366F36">
      <w:pPr>
        <w:numPr>
          <w:ilvl w:val="0"/>
          <w:numId w:val="3"/>
        </w:numPr>
        <w:tabs>
          <w:tab w:val="clear" w:pos="600"/>
          <w:tab w:val="num" w:pos="1152"/>
        </w:tabs>
        <w:spacing w:line="580" w:lineRule="exact"/>
        <w:ind w:left="0" w:firstLineChars="200" w:firstLine="31680"/>
        <w:rPr>
          <w:rFonts w:ascii="仿宋" w:eastAsia="仿宋" w:hAnsi="仿宋" w:cs="Times New Roman"/>
          <w:sz w:val="30"/>
          <w:szCs w:val="30"/>
        </w:rPr>
      </w:pPr>
      <w:r w:rsidRPr="00400F22">
        <w:rPr>
          <w:rFonts w:ascii="仿宋" w:eastAsia="仿宋" w:hAnsi="仿宋" w:cs="仿宋" w:hint="eastAsia"/>
          <w:sz w:val="30"/>
          <w:szCs w:val="30"/>
        </w:rPr>
        <w:t>本申报书一式</w:t>
      </w:r>
      <w:r>
        <w:rPr>
          <w:rFonts w:ascii="仿宋" w:eastAsia="仿宋" w:hAnsi="仿宋" w:cs="仿宋" w:hint="eastAsia"/>
          <w:sz w:val="30"/>
          <w:szCs w:val="30"/>
        </w:rPr>
        <w:t>三</w:t>
      </w:r>
      <w:r w:rsidRPr="00400F22">
        <w:rPr>
          <w:rFonts w:ascii="仿宋" w:eastAsia="仿宋" w:hAnsi="仿宋" w:cs="仿宋" w:hint="eastAsia"/>
          <w:sz w:val="30"/>
          <w:szCs w:val="30"/>
        </w:rPr>
        <w:t>份，同时报送电子版。</w:t>
      </w:r>
    </w:p>
    <w:p w:rsidR="00B328D0" w:rsidRPr="00F67C5E" w:rsidRDefault="00B328D0" w:rsidP="00197ADD">
      <w:pPr>
        <w:spacing w:line="360" w:lineRule="auto"/>
        <w:rPr>
          <w:rFonts w:ascii="仿宋" w:eastAsia="仿宋" w:hAnsi="仿宋" w:cs="Times New Roman"/>
          <w:b/>
          <w:bCs/>
          <w:sz w:val="30"/>
          <w:szCs w:val="30"/>
        </w:rPr>
      </w:pPr>
      <w:r w:rsidRPr="00F94692">
        <w:rPr>
          <w:rFonts w:ascii="仿宋_GB2312" w:eastAsia="仿宋_GB2312" w:cs="Times New Roman"/>
          <w:sz w:val="30"/>
          <w:szCs w:val="30"/>
        </w:rPr>
        <w:br w:type="page"/>
      </w:r>
      <w:r w:rsidRPr="00F67C5E">
        <w:rPr>
          <w:rFonts w:ascii="仿宋" w:eastAsia="仿宋" w:hAnsi="仿宋" w:cs="仿宋" w:hint="eastAsia"/>
          <w:b/>
          <w:bCs/>
          <w:sz w:val="30"/>
          <w:szCs w:val="30"/>
        </w:rPr>
        <w:t>一、申报单位基本信息</w:t>
      </w:r>
    </w:p>
    <w:tbl>
      <w:tblPr>
        <w:tblW w:w="82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2"/>
        <w:gridCol w:w="2201"/>
        <w:gridCol w:w="1512"/>
        <w:gridCol w:w="2476"/>
      </w:tblGrid>
      <w:tr w:rsidR="00B328D0" w:rsidRPr="00A87282">
        <w:trPr>
          <w:trHeight w:val="129"/>
        </w:trPr>
        <w:tc>
          <w:tcPr>
            <w:tcW w:w="2062" w:type="dxa"/>
            <w:vAlign w:val="center"/>
          </w:tcPr>
          <w:p w:rsidR="00B328D0" w:rsidRPr="00A87282" w:rsidRDefault="00B328D0" w:rsidP="00EB0C2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中心名称</w:t>
            </w:r>
          </w:p>
        </w:tc>
        <w:tc>
          <w:tcPr>
            <w:tcW w:w="6189" w:type="dxa"/>
            <w:gridSpan w:val="3"/>
            <w:vAlign w:val="center"/>
          </w:tcPr>
          <w:p w:rsidR="00B328D0" w:rsidRPr="00A87282" w:rsidRDefault="00B328D0" w:rsidP="00EB0C2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28D0" w:rsidRPr="00A87282">
        <w:trPr>
          <w:trHeight w:val="129"/>
        </w:trPr>
        <w:tc>
          <w:tcPr>
            <w:tcW w:w="2062" w:type="dxa"/>
            <w:vAlign w:val="center"/>
          </w:tcPr>
          <w:p w:rsidR="00B328D0" w:rsidRPr="00A87282" w:rsidRDefault="00B328D0" w:rsidP="00EB0C2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申报单位</w:t>
            </w:r>
          </w:p>
        </w:tc>
        <w:tc>
          <w:tcPr>
            <w:tcW w:w="6189" w:type="dxa"/>
            <w:gridSpan w:val="3"/>
            <w:vAlign w:val="center"/>
          </w:tcPr>
          <w:p w:rsidR="00B328D0" w:rsidRPr="00A87282" w:rsidRDefault="00B328D0" w:rsidP="00EB0C2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28D0" w:rsidRPr="00A87282">
        <w:trPr>
          <w:trHeight w:val="129"/>
        </w:trPr>
        <w:tc>
          <w:tcPr>
            <w:tcW w:w="2062" w:type="dxa"/>
          </w:tcPr>
          <w:p w:rsidR="00B328D0" w:rsidRPr="00A87282" w:rsidRDefault="00B328D0" w:rsidP="00EB0C26">
            <w:pPr>
              <w:spacing w:line="360" w:lineRule="auto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87282">
              <w:rPr>
                <w:rFonts w:ascii="仿宋_GB2312" w:eastAsia="仿宋_GB2312" w:cs="仿宋_GB2312" w:hint="eastAsia"/>
                <w:sz w:val="28"/>
                <w:szCs w:val="28"/>
              </w:rPr>
              <w:t>负</w:t>
            </w:r>
            <w:r w:rsidRPr="00A87282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A87282">
              <w:rPr>
                <w:rFonts w:ascii="仿宋_GB2312" w:eastAsia="仿宋_GB2312" w:cs="仿宋_GB2312" w:hint="eastAsia"/>
                <w:sz w:val="28"/>
                <w:szCs w:val="28"/>
              </w:rPr>
              <w:t>责</w:t>
            </w:r>
            <w:r w:rsidRPr="00A87282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A87282">
              <w:rPr>
                <w:rFonts w:ascii="仿宋_GB2312" w:eastAsia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201" w:type="dxa"/>
          </w:tcPr>
          <w:p w:rsidR="00B328D0" w:rsidRPr="00A87282" w:rsidRDefault="00B328D0" w:rsidP="00EB0C26">
            <w:pPr>
              <w:spacing w:line="360" w:lineRule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328D0" w:rsidRPr="00A87282" w:rsidRDefault="00B328D0" w:rsidP="00EB0C26">
            <w:pPr>
              <w:spacing w:line="360" w:lineRule="auto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87282">
              <w:rPr>
                <w:rFonts w:ascii="仿宋_GB2312" w:eastAsia="仿宋_GB2312" w:cs="仿宋_GB2312" w:hint="eastAsia"/>
                <w:sz w:val="28"/>
                <w:szCs w:val="28"/>
              </w:rPr>
              <w:t>职</w:t>
            </w:r>
            <w:r w:rsidRPr="00A87282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A87282">
              <w:rPr>
                <w:rFonts w:ascii="仿宋_GB2312" w:eastAsia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2476" w:type="dxa"/>
          </w:tcPr>
          <w:p w:rsidR="00B328D0" w:rsidRPr="00A87282" w:rsidRDefault="00B328D0" w:rsidP="00EB0C26">
            <w:pPr>
              <w:spacing w:line="360" w:lineRule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B328D0" w:rsidRPr="00A87282">
        <w:trPr>
          <w:trHeight w:val="129"/>
        </w:trPr>
        <w:tc>
          <w:tcPr>
            <w:tcW w:w="2062" w:type="dxa"/>
          </w:tcPr>
          <w:p w:rsidR="00B328D0" w:rsidRPr="00A87282" w:rsidRDefault="00B328D0" w:rsidP="00EB0C26">
            <w:pPr>
              <w:spacing w:line="360" w:lineRule="auto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87282">
              <w:rPr>
                <w:rFonts w:ascii="仿宋_GB2312" w:eastAsia="仿宋_GB2312" w:cs="仿宋_GB2312" w:hint="eastAsia"/>
                <w:sz w:val="28"/>
                <w:szCs w:val="28"/>
              </w:rPr>
              <w:t>联</w:t>
            </w:r>
            <w:r w:rsidRPr="00A87282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A87282">
              <w:rPr>
                <w:rFonts w:ascii="仿宋_GB2312" w:eastAsia="仿宋_GB2312" w:cs="仿宋_GB2312" w:hint="eastAsia"/>
                <w:sz w:val="28"/>
                <w:szCs w:val="28"/>
              </w:rPr>
              <w:t>系</w:t>
            </w:r>
            <w:r w:rsidRPr="00A87282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A87282">
              <w:rPr>
                <w:rFonts w:ascii="仿宋_GB2312" w:eastAsia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201" w:type="dxa"/>
          </w:tcPr>
          <w:p w:rsidR="00B328D0" w:rsidRPr="00A87282" w:rsidRDefault="00B328D0" w:rsidP="00EB0C26">
            <w:pPr>
              <w:spacing w:line="360" w:lineRule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328D0" w:rsidRPr="00A87282" w:rsidRDefault="00B328D0" w:rsidP="00EB0C26">
            <w:pPr>
              <w:spacing w:line="360" w:lineRule="auto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87282">
              <w:rPr>
                <w:rFonts w:ascii="仿宋_GB2312" w:eastAsia="仿宋_GB2312" w:cs="仿宋_GB2312" w:hint="eastAsia"/>
                <w:sz w:val="28"/>
                <w:szCs w:val="28"/>
              </w:rPr>
              <w:t>职</w:t>
            </w:r>
            <w:r w:rsidRPr="00A87282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A87282">
              <w:rPr>
                <w:rFonts w:ascii="仿宋_GB2312" w:eastAsia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2476" w:type="dxa"/>
          </w:tcPr>
          <w:p w:rsidR="00B328D0" w:rsidRPr="00A87282" w:rsidRDefault="00B328D0" w:rsidP="00EB0C26">
            <w:pPr>
              <w:spacing w:line="360" w:lineRule="auto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B328D0" w:rsidRPr="00A87282">
        <w:trPr>
          <w:trHeight w:val="10"/>
        </w:trPr>
        <w:tc>
          <w:tcPr>
            <w:tcW w:w="2062" w:type="dxa"/>
          </w:tcPr>
          <w:p w:rsidR="00B328D0" w:rsidRPr="00A87282" w:rsidRDefault="00B328D0" w:rsidP="00EB0C2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01" w:type="dxa"/>
          </w:tcPr>
          <w:p w:rsidR="00B328D0" w:rsidRPr="00A87282" w:rsidRDefault="00B328D0" w:rsidP="00EB0C2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328D0" w:rsidRPr="00A87282" w:rsidRDefault="00B328D0" w:rsidP="00EB0C2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传真号码</w:t>
            </w:r>
          </w:p>
        </w:tc>
        <w:tc>
          <w:tcPr>
            <w:tcW w:w="2476" w:type="dxa"/>
          </w:tcPr>
          <w:p w:rsidR="00B328D0" w:rsidRPr="00A87282" w:rsidRDefault="00B328D0" w:rsidP="00EB0C26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28D0" w:rsidRPr="00A87282">
        <w:trPr>
          <w:trHeight w:val="10"/>
        </w:trPr>
        <w:tc>
          <w:tcPr>
            <w:tcW w:w="2062" w:type="dxa"/>
          </w:tcPr>
          <w:p w:rsidR="00B328D0" w:rsidRPr="00A87282" w:rsidRDefault="00B328D0" w:rsidP="00EB0C2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邮</w:t>
            </w:r>
            <w:r w:rsidRPr="00A87282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编</w:t>
            </w:r>
          </w:p>
        </w:tc>
        <w:tc>
          <w:tcPr>
            <w:tcW w:w="2201" w:type="dxa"/>
          </w:tcPr>
          <w:p w:rsidR="00B328D0" w:rsidRPr="00A87282" w:rsidRDefault="00B328D0" w:rsidP="00EB0C2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B328D0" w:rsidRPr="00A87282" w:rsidRDefault="00B328D0" w:rsidP="00EB0C2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邮</w:t>
            </w:r>
            <w:r w:rsidRPr="00A87282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箱</w:t>
            </w:r>
          </w:p>
        </w:tc>
        <w:tc>
          <w:tcPr>
            <w:tcW w:w="2476" w:type="dxa"/>
          </w:tcPr>
          <w:p w:rsidR="00B328D0" w:rsidRPr="00A87282" w:rsidRDefault="00B328D0" w:rsidP="00EB0C26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28D0" w:rsidRPr="00A87282">
        <w:trPr>
          <w:trHeight w:val="10"/>
        </w:trPr>
        <w:tc>
          <w:tcPr>
            <w:tcW w:w="2062" w:type="dxa"/>
          </w:tcPr>
          <w:p w:rsidR="00B328D0" w:rsidRPr="00A87282" w:rsidRDefault="00B328D0" w:rsidP="00EB0C2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6189" w:type="dxa"/>
            <w:gridSpan w:val="3"/>
          </w:tcPr>
          <w:p w:rsidR="00B328D0" w:rsidRPr="00A87282" w:rsidRDefault="00B328D0" w:rsidP="00EB0C26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28D0" w:rsidRPr="00A87282">
        <w:trPr>
          <w:trHeight w:val="551"/>
        </w:trPr>
        <w:tc>
          <w:tcPr>
            <w:tcW w:w="8250" w:type="dxa"/>
            <w:gridSpan w:val="4"/>
            <w:tcBorders>
              <w:left w:val="nil"/>
              <w:right w:val="nil"/>
            </w:tcBorders>
          </w:tcPr>
          <w:p w:rsidR="00B328D0" w:rsidRPr="00A87282" w:rsidDel="00FB4856" w:rsidRDefault="00B328D0" w:rsidP="00EB0C26">
            <w:pPr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 w:rsidRPr="00A87282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二、意义和必要性（</w:t>
            </w:r>
            <w:r w:rsidRPr="00A87282"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>500</w:t>
            </w:r>
            <w:r w:rsidRPr="00A87282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以字）</w:t>
            </w:r>
          </w:p>
        </w:tc>
      </w:tr>
      <w:tr w:rsidR="00B328D0" w:rsidRPr="00A87282">
        <w:trPr>
          <w:trHeight w:val="7754"/>
        </w:trPr>
        <w:tc>
          <w:tcPr>
            <w:tcW w:w="8250" w:type="dxa"/>
            <w:gridSpan w:val="4"/>
          </w:tcPr>
          <w:p w:rsidR="00B328D0" w:rsidRPr="00A87282" w:rsidRDefault="00B328D0" w:rsidP="00EB0C2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B328D0" w:rsidRDefault="00B328D0" w:rsidP="00197ADD">
      <w:pPr>
        <w:widowControl/>
        <w:jc w:val="left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三、标准化</w:t>
      </w:r>
      <w:r w:rsidRPr="00F23471">
        <w:rPr>
          <w:rFonts w:ascii="仿宋" w:eastAsia="仿宋" w:hAnsi="仿宋" w:cs="仿宋" w:hint="eastAsia"/>
          <w:b/>
          <w:bCs/>
          <w:sz w:val="30"/>
          <w:szCs w:val="30"/>
        </w:rPr>
        <w:t>工作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、基础条件</w:t>
      </w:r>
      <w:r w:rsidRPr="000B1CC4">
        <w:rPr>
          <w:rFonts w:ascii="仿宋" w:eastAsia="仿宋" w:hAnsi="仿宋" w:cs="仿宋" w:hint="eastAsia"/>
          <w:b/>
          <w:bCs/>
          <w:sz w:val="30"/>
          <w:szCs w:val="30"/>
        </w:rPr>
        <w:t>和优势分析</w:t>
      </w:r>
      <w:r w:rsidRPr="00F23471">
        <w:rPr>
          <w:rFonts w:ascii="仿宋" w:eastAsia="仿宋" w:hAnsi="仿宋" w:cs="仿宋" w:hint="eastAsia"/>
          <w:b/>
          <w:bCs/>
          <w:sz w:val="30"/>
          <w:szCs w:val="30"/>
        </w:rPr>
        <w:t>（</w:t>
      </w:r>
      <w:r w:rsidRPr="00F23471">
        <w:rPr>
          <w:rFonts w:ascii="仿宋" w:eastAsia="仿宋" w:hAnsi="仿宋" w:cs="仿宋"/>
          <w:b/>
          <w:bCs/>
          <w:sz w:val="30"/>
          <w:szCs w:val="30"/>
        </w:rPr>
        <w:t>1000</w:t>
      </w:r>
      <w:r w:rsidRPr="00F23471">
        <w:rPr>
          <w:rFonts w:ascii="仿宋" w:eastAsia="仿宋" w:hAnsi="仿宋" w:cs="仿宋" w:hint="eastAsia"/>
          <w:b/>
          <w:bCs/>
          <w:sz w:val="30"/>
          <w:szCs w:val="30"/>
        </w:rPr>
        <w:t>字以内）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B328D0" w:rsidRPr="00A87282">
        <w:trPr>
          <w:trHeight w:val="12828"/>
        </w:trPr>
        <w:tc>
          <w:tcPr>
            <w:tcW w:w="8522" w:type="dxa"/>
          </w:tcPr>
          <w:p w:rsidR="00B328D0" w:rsidRPr="00A87282" w:rsidRDefault="00B328D0" w:rsidP="00EB0C26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说明：从以下三个方面阐述</w:t>
            </w:r>
          </w:p>
          <w:p w:rsidR="00B328D0" w:rsidRPr="00A87282" w:rsidRDefault="00B328D0" w:rsidP="00B328D0">
            <w:pPr>
              <w:ind w:firstLineChars="20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（一）标准化工作</w:t>
            </w:r>
          </w:p>
          <w:p w:rsidR="00B328D0" w:rsidRPr="00A87282" w:rsidRDefault="00B328D0" w:rsidP="00B328D0">
            <w:pPr>
              <w:ind w:firstLineChars="20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（已承担和参与的标准化技术组织</w:t>
            </w:r>
            <w:r w:rsidRPr="00A87282">
              <w:rPr>
                <w:rFonts w:ascii="仿宋" w:eastAsia="仿宋" w:hAnsi="仿宋" w:cs="仿宋"/>
                <w:sz w:val="28"/>
                <w:szCs w:val="28"/>
              </w:rPr>
              <w:t>/</w:t>
            </w: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机构和制修订标准情况。）</w:t>
            </w:r>
          </w:p>
          <w:p w:rsidR="00B328D0" w:rsidRPr="00A87282" w:rsidRDefault="00B328D0" w:rsidP="00B328D0">
            <w:pPr>
              <w:ind w:firstLineChars="20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（二）基础条件</w:t>
            </w:r>
          </w:p>
          <w:p w:rsidR="00B328D0" w:rsidRPr="00A87282" w:rsidRDefault="00B328D0" w:rsidP="00B328D0">
            <w:pPr>
              <w:ind w:firstLineChars="20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（已承担国家和省部级科研项目及成果情况，现有科技创新资源，承担政府委托或授权工作情况。）</w:t>
            </w:r>
          </w:p>
          <w:p w:rsidR="00B328D0" w:rsidRPr="00A87282" w:rsidRDefault="00B328D0" w:rsidP="00B328D0">
            <w:pPr>
              <w:ind w:firstLineChars="20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（三）优势分析</w:t>
            </w:r>
          </w:p>
        </w:tc>
      </w:tr>
    </w:tbl>
    <w:p w:rsidR="00B328D0" w:rsidRPr="00081657" w:rsidRDefault="00B328D0" w:rsidP="00197ADD">
      <w:pPr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四</w:t>
      </w:r>
      <w:r w:rsidRPr="00081657">
        <w:rPr>
          <w:rFonts w:ascii="仿宋" w:eastAsia="仿宋" w:hAnsi="仿宋" w:cs="仿宋" w:hint="eastAsia"/>
          <w:b/>
          <w:bCs/>
          <w:sz w:val="30"/>
          <w:szCs w:val="30"/>
        </w:rPr>
        <w:t>、基地建设方案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B328D0" w:rsidRPr="00A87282">
        <w:trPr>
          <w:trHeight w:val="595"/>
        </w:trPr>
        <w:tc>
          <w:tcPr>
            <w:tcW w:w="8522" w:type="dxa"/>
          </w:tcPr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（一）目标（</w:t>
            </w:r>
            <w:r w:rsidRPr="00A87282">
              <w:rPr>
                <w:rFonts w:ascii="仿宋" w:eastAsia="仿宋" w:hAnsi="仿宋" w:cs="仿宋"/>
                <w:sz w:val="28"/>
                <w:szCs w:val="28"/>
              </w:rPr>
              <w:t>500</w:t>
            </w: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字以内）</w:t>
            </w:r>
          </w:p>
        </w:tc>
      </w:tr>
      <w:tr w:rsidR="00B328D0" w:rsidRPr="00A87282">
        <w:trPr>
          <w:trHeight w:val="4119"/>
        </w:trPr>
        <w:tc>
          <w:tcPr>
            <w:tcW w:w="8522" w:type="dxa"/>
          </w:tcPr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28D0" w:rsidRPr="00A87282">
        <w:trPr>
          <w:trHeight w:val="528"/>
        </w:trPr>
        <w:tc>
          <w:tcPr>
            <w:tcW w:w="8522" w:type="dxa"/>
          </w:tcPr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（二）重点任务（</w:t>
            </w:r>
            <w:r w:rsidRPr="00A87282">
              <w:rPr>
                <w:rFonts w:ascii="仿宋" w:eastAsia="仿宋" w:hAnsi="仿宋" w:cs="仿宋"/>
                <w:sz w:val="28"/>
                <w:szCs w:val="28"/>
              </w:rPr>
              <w:t>1000</w:t>
            </w: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字以内）</w:t>
            </w:r>
          </w:p>
        </w:tc>
      </w:tr>
      <w:tr w:rsidR="00B328D0" w:rsidRPr="00A87282">
        <w:trPr>
          <w:trHeight w:val="7433"/>
        </w:trPr>
        <w:tc>
          <w:tcPr>
            <w:tcW w:w="8522" w:type="dxa"/>
          </w:tcPr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28D0" w:rsidRPr="00A87282">
        <w:trPr>
          <w:trHeight w:val="528"/>
        </w:trPr>
        <w:tc>
          <w:tcPr>
            <w:tcW w:w="8522" w:type="dxa"/>
          </w:tcPr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（三）考核指标（</w:t>
            </w:r>
            <w:r w:rsidRPr="00A87282">
              <w:rPr>
                <w:rFonts w:ascii="仿宋" w:eastAsia="仿宋" w:hAnsi="仿宋" w:cs="仿宋"/>
                <w:sz w:val="28"/>
                <w:szCs w:val="28"/>
              </w:rPr>
              <w:t>500</w:t>
            </w: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字以内）</w:t>
            </w:r>
          </w:p>
        </w:tc>
      </w:tr>
      <w:tr w:rsidR="00B328D0" w:rsidRPr="00A87282">
        <w:trPr>
          <w:trHeight w:val="2763"/>
        </w:trPr>
        <w:tc>
          <w:tcPr>
            <w:tcW w:w="8522" w:type="dxa"/>
          </w:tcPr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28D0" w:rsidRPr="00A87282">
        <w:trPr>
          <w:trHeight w:val="600"/>
        </w:trPr>
        <w:tc>
          <w:tcPr>
            <w:tcW w:w="8522" w:type="dxa"/>
          </w:tcPr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（四）分年度工作计划（</w:t>
            </w:r>
            <w:r w:rsidRPr="00A87282">
              <w:rPr>
                <w:rFonts w:ascii="仿宋" w:eastAsia="仿宋" w:hAnsi="仿宋" w:cs="仿宋"/>
                <w:sz w:val="28"/>
                <w:szCs w:val="28"/>
              </w:rPr>
              <w:t>1500</w:t>
            </w: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字以内）</w:t>
            </w:r>
          </w:p>
        </w:tc>
      </w:tr>
      <w:tr w:rsidR="00B328D0" w:rsidRPr="00A87282">
        <w:trPr>
          <w:trHeight w:val="9417"/>
        </w:trPr>
        <w:tc>
          <w:tcPr>
            <w:tcW w:w="8522" w:type="dxa"/>
          </w:tcPr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B328D0" w:rsidRPr="002A37AE" w:rsidRDefault="00B328D0" w:rsidP="00197ADD">
      <w:pPr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五</w:t>
      </w:r>
      <w:r w:rsidRPr="002A37AE">
        <w:rPr>
          <w:rFonts w:ascii="仿宋" w:eastAsia="仿宋" w:hAnsi="仿宋" w:cs="仿宋" w:hint="eastAsia"/>
          <w:b/>
          <w:bCs/>
          <w:sz w:val="30"/>
          <w:szCs w:val="30"/>
        </w:rPr>
        <w:t>、保障措施（</w:t>
      </w:r>
      <w:r w:rsidRPr="002A37AE">
        <w:rPr>
          <w:rFonts w:ascii="仿宋" w:eastAsia="仿宋" w:hAnsi="仿宋" w:cs="仿宋"/>
          <w:b/>
          <w:bCs/>
          <w:sz w:val="30"/>
          <w:szCs w:val="30"/>
        </w:rPr>
        <w:t>1500</w:t>
      </w:r>
      <w:r w:rsidRPr="002A37AE">
        <w:rPr>
          <w:rFonts w:ascii="仿宋" w:eastAsia="仿宋" w:hAnsi="仿宋" w:cs="仿宋" w:hint="eastAsia"/>
          <w:b/>
          <w:bCs/>
          <w:sz w:val="30"/>
          <w:szCs w:val="30"/>
        </w:rPr>
        <w:t>字以内）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B328D0" w:rsidRPr="00A87282">
        <w:trPr>
          <w:trHeight w:val="12970"/>
        </w:trPr>
        <w:tc>
          <w:tcPr>
            <w:tcW w:w="8522" w:type="dxa"/>
          </w:tcPr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说明：申报单位从组织机构、相关政策、场地条件、资金保障及人才保障等方面阐述。</w:t>
            </w:r>
          </w:p>
        </w:tc>
      </w:tr>
    </w:tbl>
    <w:p w:rsidR="00B328D0" w:rsidRPr="007F2DA7" w:rsidRDefault="00B328D0" w:rsidP="00197ADD">
      <w:pPr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六</w:t>
      </w:r>
      <w:r w:rsidRPr="007F2DA7">
        <w:rPr>
          <w:rFonts w:ascii="仿宋" w:eastAsia="仿宋" w:hAnsi="仿宋" w:cs="仿宋" w:hint="eastAsia"/>
          <w:b/>
          <w:bCs/>
          <w:sz w:val="30"/>
          <w:szCs w:val="30"/>
        </w:rPr>
        <w:t>、审查意见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513"/>
      </w:tblGrid>
      <w:tr w:rsidR="00B328D0" w:rsidRPr="00A87282">
        <w:trPr>
          <w:cantSplit/>
          <w:trHeight w:val="5670"/>
        </w:trPr>
        <w:tc>
          <w:tcPr>
            <w:tcW w:w="959" w:type="dxa"/>
            <w:vAlign w:val="center"/>
          </w:tcPr>
          <w:p w:rsidR="00B328D0" w:rsidRPr="00A87282" w:rsidRDefault="00B328D0" w:rsidP="00EB0C26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申报</w:t>
            </w:r>
          </w:p>
          <w:p w:rsidR="00B328D0" w:rsidRPr="00A87282" w:rsidRDefault="00B328D0" w:rsidP="00EB0C26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B328D0" w:rsidRPr="00A87282" w:rsidRDefault="00B328D0" w:rsidP="00EB0C26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513" w:type="dxa"/>
          </w:tcPr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328D0" w:rsidRPr="00A87282" w:rsidRDefault="00B328D0" w:rsidP="00B328D0">
            <w:pPr>
              <w:wordWrap w:val="0"/>
              <w:spacing w:line="360" w:lineRule="auto"/>
              <w:ind w:right="560" w:firstLineChars="15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  <w:r w:rsidRPr="00A87282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</w:t>
            </w: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申报单位</w:t>
            </w:r>
          </w:p>
          <w:p w:rsidR="00B328D0" w:rsidRPr="00A87282" w:rsidRDefault="00B328D0" w:rsidP="00B328D0">
            <w:pPr>
              <w:wordWrap w:val="0"/>
              <w:spacing w:line="360" w:lineRule="auto"/>
              <w:ind w:right="560" w:firstLineChars="200" w:firstLine="31680"/>
              <w:rPr>
                <w:rFonts w:ascii="仿宋" w:eastAsia="仿宋" w:hAnsi="仿宋" w:cs="仿宋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  <w:r w:rsidRPr="00A87282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(</w:t>
            </w: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公章</w:t>
            </w:r>
            <w:r w:rsidRPr="00A87282">
              <w:rPr>
                <w:rFonts w:ascii="仿宋" w:eastAsia="仿宋" w:hAnsi="仿宋" w:cs="仿宋"/>
                <w:sz w:val="28"/>
                <w:szCs w:val="28"/>
              </w:rPr>
              <w:t>)</w:t>
            </w:r>
          </w:p>
          <w:p w:rsidR="00B328D0" w:rsidRPr="00A87282" w:rsidRDefault="00B328D0" w:rsidP="00EB0C26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A87282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A87282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 w:rsidRPr="00A87282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</w:p>
        </w:tc>
      </w:tr>
      <w:tr w:rsidR="00B328D0" w:rsidRPr="00A87282">
        <w:trPr>
          <w:cantSplit/>
          <w:trHeight w:val="5670"/>
        </w:trPr>
        <w:tc>
          <w:tcPr>
            <w:tcW w:w="959" w:type="dxa"/>
            <w:vAlign w:val="center"/>
          </w:tcPr>
          <w:p w:rsidR="00B328D0" w:rsidRPr="00A87282" w:rsidRDefault="00B328D0" w:rsidP="00EB0C26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主管部门意见</w:t>
            </w:r>
          </w:p>
        </w:tc>
        <w:tc>
          <w:tcPr>
            <w:tcW w:w="7513" w:type="dxa"/>
          </w:tcPr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328D0" w:rsidRPr="00A87282" w:rsidRDefault="00B328D0" w:rsidP="00EB0C26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328D0" w:rsidRPr="00A87282" w:rsidRDefault="00B328D0" w:rsidP="00EB0C26">
            <w:pPr>
              <w:spacing w:line="360" w:lineRule="auto"/>
              <w:ind w:right="42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328D0" w:rsidRPr="00A87282" w:rsidRDefault="00B328D0" w:rsidP="00EB0C26">
            <w:pPr>
              <w:spacing w:line="360" w:lineRule="auto"/>
              <w:ind w:right="42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328D0" w:rsidRPr="00A87282" w:rsidRDefault="00B328D0" w:rsidP="00EB0C26">
            <w:pPr>
              <w:spacing w:line="360" w:lineRule="auto"/>
              <w:ind w:right="42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B328D0" w:rsidRPr="00A87282" w:rsidRDefault="00B328D0" w:rsidP="00B328D0">
            <w:pPr>
              <w:spacing w:line="360" w:lineRule="auto"/>
              <w:ind w:right="420" w:firstLineChars="1800" w:firstLine="316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主管部门</w:t>
            </w:r>
          </w:p>
          <w:p w:rsidR="00B328D0" w:rsidRPr="00A87282" w:rsidRDefault="00B328D0" w:rsidP="00B328D0">
            <w:pPr>
              <w:spacing w:line="360" w:lineRule="auto"/>
              <w:ind w:right="420" w:firstLineChars="1800" w:firstLine="316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（公章）</w:t>
            </w:r>
          </w:p>
          <w:p w:rsidR="00B328D0" w:rsidRPr="00A87282" w:rsidRDefault="00B328D0" w:rsidP="00EB0C26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7282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  </w:t>
            </w: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A87282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A87282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A87282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 w:rsidRPr="00A87282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</w:p>
        </w:tc>
      </w:tr>
    </w:tbl>
    <w:p w:rsidR="00B328D0" w:rsidRPr="00197ADD" w:rsidRDefault="00B328D0">
      <w:pPr>
        <w:rPr>
          <w:rFonts w:ascii="仿宋" w:eastAsia="仿宋" w:hAnsi="仿宋" w:cs="Times New Roman"/>
          <w:sz w:val="32"/>
          <w:szCs w:val="32"/>
        </w:rPr>
      </w:pPr>
    </w:p>
    <w:sectPr w:rsidR="00B328D0" w:rsidRPr="00197ADD" w:rsidSect="001C2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D0" w:rsidRDefault="00B328D0" w:rsidP="00E83D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28D0" w:rsidRDefault="00B328D0" w:rsidP="00E83D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D0" w:rsidRDefault="00B328D0" w:rsidP="00E83D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28D0" w:rsidRDefault="00B328D0" w:rsidP="00E83D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6CFC"/>
    <w:multiLevelType w:val="singleLevel"/>
    <w:tmpl w:val="420C2624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>
    <w:nsid w:val="4FAD7869"/>
    <w:multiLevelType w:val="multilevel"/>
    <w:tmpl w:val="4FAD7869"/>
    <w:lvl w:ilvl="0">
      <w:start w:val="1"/>
      <w:numFmt w:val="japaneseCounting"/>
      <w:lvlText w:val="第%1章"/>
      <w:lvlJc w:val="left"/>
      <w:pPr>
        <w:ind w:left="3686" w:hanging="425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chineseCountingThousand"/>
      <w:lvlRestart w:val="0"/>
      <w:lvlText w:val="第%2条"/>
      <w:lvlJc w:val="left"/>
      <w:pPr>
        <w:ind w:left="3119" w:firstLine="400"/>
      </w:pPr>
      <w:rPr>
        <w:rFonts w:eastAsia="方正仿宋简体" w:hint="eastAsia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453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5103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567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37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9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51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8221" w:hanging="1700"/>
      </w:pPr>
      <w:rPr>
        <w:rFonts w:hint="eastAsia"/>
      </w:rPr>
    </w:lvl>
  </w:abstractNum>
  <w:abstractNum w:abstractNumId="2">
    <w:nsid w:val="7A67232C"/>
    <w:multiLevelType w:val="multilevel"/>
    <w:tmpl w:val="7A67232C"/>
    <w:lvl w:ilvl="0">
      <w:start w:val="1"/>
      <w:numFmt w:val="japaneseCounting"/>
      <w:lvlText w:val="第%1条"/>
      <w:lvlJc w:val="left"/>
      <w:pPr>
        <w:ind w:left="988" w:hanging="420"/>
      </w:pPr>
      <w:rPr>
        <w:rFonts w:ascii="方正仿宋简体" w:eastAsia="方正仿宋简体" w:hint="eastAsia"/>
        <w:b/>
        <w:bCs/>
        <w:color w:val="auto"/>
        <w:sz w:val="30"/>
        <w:szCs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299"/>
    <w:rsid w:val="00081657"/>
    <w:rsid w:val="000B1CC4"/>
    <w:rsid w:val="00183D03"/>
    <w:rsid w:val="0018663E"/>
    <w:rsid w:val="00197ADD"/>
    <w:rsid w:val="001B6EC7"/>
    <w:rsid w:val="001C2694"/>
    <w:rsid w:val="001C6651"/>
    <w:rsid w:val="002A37AE"/>
    <w:rsid w:val="002C2569"/>
    <w:rsid w:val="002C3867"/>
    <w:rsid w:val="00303173"/>
    <w:rsid w:val="003462C9"/>
    <w:rsid w:val="00366F36"/>
    <w:rsid w:val="003D4E86"/>
    <w:rsid w:val="00400F22"/>
    <w:rsid w:val="00434C01"/>
    <w:rsid w:val="00442F55"/>
    <w:rsid w:val="004A1D7C"/>
    <w:rsid w:val="005342C3"/>
    <w:rsid w:val="005E4045"/>
    <w:rsid w:val="00611205"/>
    <w:rsid w:val="00615F98"/>
    <w:rsid w:val="006556EA"/>
    <w:rsid w:val="00733299"/>
    <w:rsid w:val="00734DDC"/>
    <w:rsid w:val="007F2DA7"/>
    <w:rsid w:val="007F3135"/>
    <w:rsid w:val="008223AE"/>
    <w:rsid w:val="00825B59"/>
    <w:rsid w:val="00867AE7"/>
    <w:rsid w:val="00887D1B"/>
    <w:rsid w:val="00957580"/>
    <w:rsid w:val="009B159E"/>
    <w:rsid w:val="00A60349"/>
    <w:rsid w:val="00A87282"/>
    <w:rsid w:val="00A913D1"/>
    <w:rsid w:val="00B328D0"/>
    <w:rsid w:val="00BB2908"/>
    <w:rsid w:val="00BF0243"/>
    <w:rsid w:val="00CA5397"/>
    <w:rsid w:val="00D01244"/>
    <w:rsid w:val="00DE62BD"/>
    <w:rsid w:val="00E014CF"/>
    <w:rsid w:val="00E113A6"/>
    <w:rsid w:val="00E83DFF"/>
    <w:rsid w:val="00EB0C26"/>
    <w:rsid w:val="00EF6283"/>
    <w:rsid w:val="00F23471"/>
    <w:rsid w:val="00F67C5E"/>
    <w:rsid w:val="00F94692"/>
    <w:rsid w:val="00FB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94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ADD"/>
    <w:pPr>
      <w:spacing w:line="594" w:lineRule="exact"/>
      <w:ind w:firstLineChars="200" w:firstLine="640"/>
      <w:outlineLvl w:val="0"/>
    </w:pPr>
    <w:rPr>
      <w:rFonts w:ascii="方正黑体简体" w:eastAsia="方正黑体简体" w:cs="方正黑体简体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7ADD"/>
    <w:rPr>
      <w:rFonts w:ascii="方正黑体简体" w:eastAsia="方正黑体简体" w:hAnsi="Calibri" w:cs="方正黑体简体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E83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3DF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83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3DFF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197ADD"/>
    <w:pPr>
      <w:ind w:firstLineChars="200" w:firstLine="420"/>
    </w:pPr>
    <w:rPr>
      <w:rFonts w:eastAsia="方正仿宋简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8</Pages>
  <Words>150</Words>
  <Characters>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</dc:creator>
  <cp:keywords/>
  <dc:description/>
  <cp:lastModifiedBy>weixiang</cp:lastModifiedBy>
  <cp:revision>10</cp:revision>
  <dcterms:created xsi:type="dcterms:W3CDTF">2018-06-07T01:18:00Z</dcterms:created>
  <dcterms:modified xsi:type="dcterms:W3CDTF">2018-06-07T08:59:00Z</dcterms:modified>
</cp:coreProperties>
</file>